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7F85A" w14:textId="3EFE3A95" w:rsidR="00F26EA4" w:rsidRPr="0032641F" w:rsidRDefault="00F26EA4" w:rsidP="00F26E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641F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  <w:r w:rsidR="00DF3C2C">
        <w:rPr>
          <w:rFonts w:ascii="Times New Roman" w:hAnsi="Times New Roman" w:cs="Times New Roman"/>
          <w:b/>
          <w:color w:val="FF0000"/>
          <w:sz w:val="24"/>
          <w:szCs w:val="24"/>
        </w:rPr>
        <w:t>по информатике и ИКТ</w:t>
      </w:r>
      <w:r w:rsidR="006C5C7F" w:rsidRPr="006C5C7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, </w:t>
      </w:r>
      <w:r w:rsidR="00DF3C2C">
        <w:rPr>
          <w:rFonts w:ascii="Times New Roman" w:hAnsi="Times New Roman" w:cs="Times New Roman"/>
          <w:b/>
          <w:color w:val="FF0000"/>
          <w:sz w:val="24"/>
          <w:szCs w:val="24"/>
        </w:rPr>
        <w:t>«</w:t>
      </w:r>
      <w:r w:rsidR="00755F98">
        <w:rPr>
          <w:rFonts w:ascii="Times New Roman" w:hAnsi="Times New Roman" w:cs="Times New Roman"/>
          <w:b/>
          <w:color w:val="FF0000"/>
          <w:sz w:val="24"/>
          <w:szCs w:val="24"/>
        </w:rPr>
        <w:t>Первые шаги в информатику</w:t>
      </w:r>
      <w:r w:rsidR="00DF3C2C">
        <w:rPr>
          <w:rFonts w:ascii="Times New Roman" w:hAnsi="Times New Roman" w:cs="Times New Roman"/>
          <w:b/>
          <w:color w:val="FF0000"/>
          <w:sz w:val="24"/>
          <w:szCs w:val="24"/>
        </w:rPr>
        <w:t>»</w:t>
      </w:r>
    </w:p>
    <w:p w14:paraId="730F8B74" w14:textId="24BAF36F" w:rsidR="00AB6A3F" w:rsidRPr="00AB6A3F" w:rsidRDefault="009F101C" w:rsidP="00AB6A3F">
      <w:pPr>
        <w:pStyle w:val="a5"/>
        <w:numPr>
          <w:ilvl w:val="0"/>
          <w:numId w:val="17"/>
        </w:numPr>
        <w:ind w:left="0" w:firstLine="709"/>
        <w:rPr>
          <w:rFonts w:cs="Times New Roman"/>
          <w:szCs w:val="24"/>
        </w:rPr>
      </w:pPr>
      <w:r w:rsidRPr="00AB6A3F">
        <w:rPr>
          <w:rFonts w:cs="Times New Roman"/>
          <w:color w:val="auto"/>
          <w:szCs w:val="24"/>
        </w:rPr>
        <w:t xml:space="preserve">Рабочая программа по </w:t>
      </w:r>
      <w:r w:rsidR="00DF3C2C" w:rsidRPr="00AB6A3F">
        <w:rPr>
          <w:rFonts w:cs="Times New Roman"/>
          <w:color w:val="auto"/>
          <w:szCs w:val="24"/>
        </w:rPr>
        <w:t xml:space="preserve">информатике и ИКТ составлена на основе программы </w:t>
      </w:r>
      <w:r w:rsidR="00AB6A3F" w:rsidRPr="00AB6A3F">
        <w:rPr>
          <w:rFonts w:cs="Times New Roman"/>
          <w:szCs w:val="24"/>
        </w:rPr>
        <w:t>Программа составлена на основе программы С.Н. Тур и Т.П. Бокучава «Первые шаги в информатик</w:t>
      </w:r>
      <w:r w:rsidR="00755F98">
        <w:rPr>
          <w:rFonts w:cs="Times New Roman"/>
          <w:szCs w:val="24"/>
        </w:rPr>
        <w:t>у</w:t>
      </w:r>
      <w:r w:rsidR="00AB6A3F" w:rsidRPr="00AB6A3F">
        <w:rPr>
          <w:rFonts w:cs="Times New Roman"/>
          <w:szCs w:val="24"/>
        </w:rPr>
        <w:t xml:space="preserve">» для </w:t>
      </w:r>
      <w:r w:rsidR="00755F98">
        <w:rPr>
          <w:rFonts w:cs="Times New Roman"/>
          <w:szCs w:val="24"/>
        </w:rPr>
        <w:t>2</w:t>
      </w:r>
      <w:r w:rsidR="00AB6A3F" w:rsidRPr="00AB6A3F">
        <w:rPr>
          <w:rFonts w:cs="Times New Roman"/>
          <w:szCs w:val="24"/>
        </w:rPr>
        <w:t xml:space="preserve"> классов. Изучение информатики и информационных технологий в настоящее время является неотъемлемой частью современного общего образования. Овладение информационной культурой считается одной из составляющих культуры человека современного общества. Актуальность данной программы состоит в том, что обучаемые овладевают навыками работы с информацией на ранней стадии развития и обучения.</w:t>
      </w:r>
    </w:p>
    <w:p w14:paraId="3665DD86" w14:textId="77777777" w:rsidR="009F101C" w:rsidRPr="00AA38FC" w:rsidRDefault="009F101C" w:rsidP="00AB6A3F">
      <w:pPr>
        <w:pStyle w:val="c2"/>
        <w:numPr>
          <w:ilvl w:val="0"/>
          <w:numId w:val="17"/>
        </w:numPr>
        <w:spacing w:before="0" w:beforeAutospacing="0" w:after="0" w:afterAutospacing="0"/>
        <w:ind w:right="-1"/>
        <w:jc w:val="both"/>
        <w:rPr>
          <w:rStyle w:val="c1"/>
          <w:b/>
          <w:i/>
        </w:rPr>
      </w:pPr>
      <w:r w:rsidRPr="00AA38FC">
        <w:rPr>
          <w:rStyle w:val="c1"/>
          <w:b/>
          <w:i/>
        </w:rPr>
        <w:t>Используемая литература:</w:t>
      </w:r>
    </w:p>
    <w:p w14:paraId="7CF0253C" w14:textId="77777777" w:rsidR="00AB6A3F" w:rsidRDefault="00AB6A3F" w:rsidP="00AB6A3F">
      <w:pPr>
        <w:pStyle w:val="a5"/>
        <w:numPr>
          <w:ilvl w:val="0"/>
          <w:numId w:val="19"/>
        </w:numPr>
        <w:spacing w:after="200" w:line="276" w:lineRule="auto"/>
        <w:ind w:left="0" w:firstLine="709"/>
        <w:rPr>
          <w:rFonts w:cs="Times New Roman"/>
          <w:szCs w:val="24"/>
        </w:rPr>
      </w:pPr>
      <w:r w:rsidRPr="006F306F">
        <w:rPr>
          <w:rFonts w:cs="Times New Roman"/>
          <w:szCs w:val="24"/>
        </w:rPr>
        <w:t>Тур С.Н., Бокучава Т.П. Методическое пособие по информатике для учителей 2- 4 классов общеобразовательных школ. – СПб.: БХВ-Петербург, 20</w:t>
      </w:r>
      <w:r>
        <w:rPr>
          <w:rFonts w:cs="Times New Roman"/>
          <w:szCs w:val="24"/>
        </w:rPr>
        <w:t>13</w:t>
      </w:r>
      <w:r w:rsidRPr="006F306F">
        <w:rPr>
          <w:rFonts w:cs="Times New Roman"/>
          <w:szCs w:val="24"/>
        </w:rPr>
        <w:t>.</w:t>
      </w:r>
    </w:p>
    <w:p w14:paraId="23D15A8C" w14:textId="77777777" w:rsidR="00A865F2" w:rsidRDefault="00A865F2" w:rsidP="00A865F2">
      <w:pPr>
        <w:pStyle w:val="a5"/>
        <w:numPr>
          <w:ilvl w:val="0"/>
          <w:numId w:val="19"/>
        </w:numPr>
        <w:spacing w:after="200" w:line="276" w:lineRule="auto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Учебник-тетрадь для учащихся 2 класс. – СПб.: БХВ-Петербург, 2013.</w:t>
      </w:r>
    </w:p>
    <w:p w14:paraId="4C268777" w14:textId="77777777" w:rsidR="00AB6A3F" w:rsidRPr="00CA219E" w:rsidRDefault="00AB6A3F" w:rsidP="00AB6A3F">
      <w:pPr>
        <w:pStyle w:val="a5"/>
        <w:numPr>
          <w:ilvl w:val="0"/>
          <w:numId w:val="19"/>
        </w:numPr>
        <w:spacing w:after="200" w:line="276" w:lineRule="auto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Электронное пособие, содержащее учебные пр</w:t>
      </w:r>
      <w:r w:rsidR="00451058">
        <w:rPr>
          <w:rFonts w:cs="Times New Roman"/>
          <w:szCs w:val="24"/>
        </w:rPr>
        <w:t>ограммы для занятий 2-4</w:t>
      </w:r>
      <w:r>
        <w:rPr>
          <w:rFonts w:cs="Times New Roman"/>
          <w:szCs w:val="24"/>
        </w:rPr>
        <w:t xml:space="preserve"> класс (на </w:t>
      </w:r>
      <w:r>
        <w:rPr>
          <w:rFonts w:cs="Times New Roman"/>
          <w:szCs w:val="24"/>
          <w:lang w:val="en-US"/>
        </w:rPr>
        <w:t>CD</w:t>
      </w:r>
      <w:r>
        <w:rPr>
          <w:rFonts w:cs="Times New Roman"/>
          <w:szCs w:val="24"/>
        </w:rPr>
        <w:t>).</w:t>
      </w:r>
    </w:p>
    <w:p w14:paraId="7D27B306" w14:textId="77777777" w:rsidR="009F101C" w:rsidRPr="00AA38FC" w:rsidRDefault="006C5C7F" w:rsidP="00AB6A3F">
      <w:pPr>
        <w:pStyle w:val="c16"/>
        <w:numPr>
          <w:ilvl w:val="0"/>
          <w:numId w:val="17"/>
        </w:numPr>
        <w:spacing w:before="0" w:beforeAutospacing="0" w:after="0" w:afterAutospacing="0"/>
        <w:ind w:left="0" w:right="-1" w:firstLine="709"/>
        <w:jc w:val="both"/>
        <w:rPr>
          <w:rStyle w:val="c1"/>
          <w:b/>
          <w:bCs/>
          <w:i/>
        </w:rPr>
      </w:pPr>
      <w:r w:rsidRPr="00AA38FC">
        <w:rPr>
          <w:rStyle w:val="c1"/>
          <w:b/>
          <w:bCs/>
          <w:i/>
        </w:rPr>
        <w:t xml:space="preserve">Цели изучения </w:t>
      </w:r>
      <w:r w:rsidR="00DF3C2C" w:rsidRPr="00AA38FC">
        <w:rPr>
          <w:rStyle w:val="c1"/>
          <w:b/>
          <w:bCs/>
          <w:i/>
        </w:rPr>
        <w:t>информатики и ИКТ</w:t>
      </w:r>
      <w:r w:rsidRPr="00AA38FC">
        <w:rPr>
          <w:rStyle w:val="c1"/>
          <w:b/>
          <w:bCs/>
          <w:i/>
        </w:rPr>
        <w:t>:</w:t>
      </w:r>
    </w:p>
    <w:p w14:paraId="770BE25D" w14:textId="77777777" w:rsidR="00AB6A3F" w:rsidRDefault="00AB6A3F" w:rsidP="00AB6A3F">
      <w:pPr>
        <w:pStyle w:val="a5"/>
        <w:numPr>
          <w:ilvl w:val="0"/>
          <w:numId w:val="12"/>
        </w:numPr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Освоение знаний, составляющих начала представлений об информационной картине мира и информационных процессах, способствующих восприятию основных теоретических понятий в базовом курсе информатики и формированию алгоритмического и логического мышления.</w:t>
      </w:r>
    </w:p>
    <w:p w14:paraId="1DF80D49" w14:textId="77777777" w:rsidR="00AB6A3F" w:rsidRPr="00443AA7" w:rsidRDefault="00AB6A3F" w:rsidP="00AB6A3F">
      <w:pPr>
        <w:pStyle w:val="a5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В ходе освоения программы решаются следующие задачи:</w:t>
      </w:r>
    </w:p>
    <w:p w14:paraId="50227AF7" w14:textId="77777777" w:rsidR="00AB6A3F" w:rsidRDefault="00AB6A3F" w:rsidP="00AB6A3F">
      <w:pPr>
        <w:pStyle w:val="a5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1. Овладение умением использовать компьютерную технику как практический инструмент для работы с информацией в учебной деятельности и повседневной жизни;</w:t>
      </w:r>
    </w:p>
    <w:p w14:paraId="55D44094" w14:textId="77777777" w:rsidR="00AB6A3F" w:rsidRDefault="00AB6A3F" w:rsidP="00AB6A3F">
      <w:pPr>
        <w:pStyle w:val="a5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2. Развитие первоначальных способностей ориентироваться в информационных потоках окружающего мира и применять точную и понятную инструкцию при решении учебных задач ив повседневной жизни;</w:t>
      </w:r>
    </w:p>
    <w:p w14:paraId="4ABE485B" w14:textId="77777777" w:rsidR="00AB6A3F" w:rsidRDefault="00AB6A3F" w:rsidP="00AB6A3F">
      <w:pPr>
        <w:pStyle w:val="a5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3. Воспитание интереса к информационной и коммуникативной деятельности, этическим нормам работы с информацией; воспитание бережного отношения к техническим устройствам. </w:t>
      </w:r>
    </w:p>
    <w:p w14:paraId="00EA95B1" w14:textId="77777777" w:rsidR="00AB6A3F" w:rsidRDefault="00AB6A3F" w:rsidP="00AB6A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выполнения задач происходит:</w:t>
      </w:r>
    </w:p>
    <w:p w14:paraId="427D577B" w14:textId="77777777" w:rsidR="00AB6A3F" w:rsidRDefault="00AB6A3F" w:rsidP="00AB6A3F">
      <w:pPr>
        <w:pStyle w:val="a5"/>
        <w:numPr>
          <w:ilvl w:val="0"/>
          <w:numId w:val="13"/>
        </w:numPr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Формирование общеучебных умений: логического и алгоритмического мышления, развитие внимания и памяти, привитие навыков самообучения, коммуникативных умений и элементов информационной культуры, умений работать с информацией (осуществлять передачу, хранение, преобразование и поиск);</w:t>
      </w:r>
    </w:p>
    <w:p w14:paraId="5D91DBA8" w14:textId="77777777" w:rsidR="00AB6A3F" w:rsidRDefault="00AB6A3F" w:rsidP="00AB6A3F">
      <w:pPr>
        <w:pStyle w:val="a5"/>
        <w:numPr>
          <w:ilvl w:val="0"/>
          <w:numId w:val="13"/>
        </w:numPr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Формирование умения представлять информацию различными способами (в виде чисел, текста, рисунка, таблицы, схемы), упорядочивать информацию по алфавиту и числовым значениям (возрастанию и убыванию), строить простейшие логические выражения с использованием связок «и», «или», «не», «найдется», «для всех»;</w:t>
      </w:r>
    </w:p>
    <w:p w14:paraId="3FA49665" w14:textId="77777777" w:rsidR="00AB6A3F" w:rsidRDefault="00AB6A3F" w:rsidP="00AB6A3F">
      <w:pPr>
        <w:pStyle w:val="a5"/>
        <w:numPr>
          <w:ilvl w:val="0"/>
          <w:numId w:val="13"/>
        </w:numPr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Формирование понятий «команда», «исполнитель», «алгоритм» и умений составлять алгоритмы для учебных исполнителей;</w:t>
      </w:r>
    </w:p>
    <w:p w14:paraId="282A7CC8" w14:textId="77777777" w:rsidR="00AB6A3F" w:rsidRDefault="00AB6A3F" w:rsidP="00AB6A3F">
      <w:pPr>
        <w:pStyle w:val="a5"/>
        <w:numPr>
          <w:ilvl w:val="0"/>
          <w:numId w:val="13"/>
        </w:numPr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Привитие учащимся необходимых навыков использования современных компьютерных и информационных технологий для решения учебных и практических задач.</w:t>
      </w:r>
    </w:p>
    <w:p w14:paraId="0101C134" w14:textId="77777777" w:rsidR="00AB6A3F" w:rsidRDefault="00AB6A3F" w:rsidP="00AB6A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Знания, умения и навыки, полученные детьми на занятиях детского объединения  по данной программе, необходимы обучаемым для продолжения образования и последующего освоения базового курса информатики.</w:t>
      </w:r>
    </w:p>
    <w:p w14:paraId="3B5D9260" w14:textId="77777777" w:rsidR="00AB6A3F" w:rsidRDefault="00AB6A3F">
      <w:pPr>
        <w:spacing w:after="160" w:line="259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  <w:r>
        <w:rPr>
          <w:rFonts w:cs="Times New Roman"/>
          <w:szCs w:val="24"/>
        </w:rPr>
        <w:br w:type="page"/>
      </w:r>
    </w:p>
    <w:p w14:paraId="0FC54658" w14:textId="77777777" w:rsidR="00AB6A3F" w:rsidRDefault="00AB6A3F" w:rsidP="00AB6A3F">
      <w:pPr>
        <w:pStyle w:val="a5"/>
        <w:ind w:left="0" w:firstLine="709"/>
        <w:rPr>
          <w:rFonts w:cs="Times New Roman"/>
          <w:szCs w:val="24"/>
        </w:rPr>
      </w:pPr>
      <w:r w:rsidRPr="00443AA7">
        <w:rPr>
          <w:rFonts w:cs="Times New Roman"/>
          <w:szCs w:val="24"/>
        </w:rPr>
        <w:lastRenderedPageBreak/>
        <w:t>Содержательные компоненты программы</w:t>
      </w:r>
      <w:r w:rsidRPr="00721972">
        <w:rPr>
          <w:rFonts w:ascii="Tahoma" w:hAnsi="Tahoma" w:cs="Tahoma"/>
          <w:sz w:val="18"/>
          <w:szCs w:val="18"/>
        </w:rPr>
        <w:t xml:space="preserve"> </w:t>
      </w:r>
    </w:p>
    <w:p w14:paraId="1E285844" w14:textId="77777777" w:rsidR="00AB6A3F" w:rsidRDefault="00AB6A3F" w:rsidP="00AB6A3F">
      <w:pPr>
        <w:pStyle w:val="a5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1. Техника владения компьютерами. Техника безопасности.</w:t>
      </w:r>
    </w:p>
    <w:p w14:paraId="0CCEE852" w14:textId="77777777" w:rsidR="00AB6A3F" w:rsidRDefault="00AB6A3F" w:rsidP="00AB6A3F">
      <w:pPr>
        <w:pStyle w:val="a5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2. Логика.</w:t>
      </w:r>
    </w:p>
    <w:p w14:paraId="78B34D6E" w14:textId="77777777" w:rsidR="00AB6A3F" w:rsidRDefault="00AB6A3F" w:rsidP="00AB6A3F">
      <w:pPr>
        <w:pStyle w:val="a5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3. Симметрия.</w:t>
      </w:r>
    </w:p>
    <w:p w14:paraId="11AE6548" w14:textId="77777777" w:rsidR="00AB6A3F" w:rsidRDefault="00AB6A3F" w:rsidP="00AB6A3F">
      <w:pPr>
        <w:pStyle w:val="a5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4. Отрицание.</w:t>
      </w:r>
    </w:p>
    <w:p w14:paraId="6A70396B" w14:textId="77777777" w:rsidR="0011743E" w:rsidRDefault="00AB6A3F" w:rsidP="0011743E">
      <w:pPr>
        <w:pStyle w:val="a5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5. Массивы.</w:t>
      </w:r>
    </w:p>
    <w:p w14:paraId="6E57BBE6" w14:textId="77777777" w:rsidR="00AB6A3F" w:rsidRPr="0011743E" w:rsidRDefault="0011743E" w:rsidP="0011743E">
      <w:pPr>
        <w:pStyle w:val="a5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6. </w:t>
      </w:r>
      <w:r w:rsidR="00AB6A3F" w:rsidRPr="0011743E">
        <w:rPr>
          <w:rFonts w:cs="Times New Roman"/>
          <w:szCs w:val="24"/>
        </w:rPr>
        <w:t>Техника безопасности. Краткая история развития вычислительной техники.</w:t>
      </w:r>
    </w:p>
    <w:p w14:paraId="36D05453" w14:textId="77777777" w:rsidR="00AB6A3F" w:rsidRDefault="0011743E" w:rsidP="0011743E">
      <w:pPr>
        <w:pStyle w:val="a5"/>
        <w:ind w:left="709" w:firstLine="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7. </w:t>
      </w:r>
      <w:r w:rsidR="00AB6A3F">
        <w:rPr>
          <w:rFonts w:cs="Times New Roman"/>
          <w:szCs w:val="24"/>
        </w:rPr>
        <w:t xml:space="preserve">Информация. Виды  информации.  </w:t>
      </w:r>
    </w:p>
    <w:p w14:paraId="713FD209" w14:textId="77777777" w:rsidR="00AB6A3F" w:rsidRDefault="0011743E" w:rsidP="0011743E">
      <w:pPr>
        <w:pStyle w:val="a5"/>
        <w:ind w:left="709" w:firstLine="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8. </w:t>
      </w:r>
      <w:r w:rsidR="00AB6A3F">
        <w:rPr>
          <w:rFonts w:cs="Times New Roman"/>
          <w:szCs w:val="24"/>
        </w:rPr>
        <w:t>Способы передачи и получения информации.</w:t>
      </w:r>
    </w:p>
    <w:p w14:paraId="386993F6" w14:textId="77777777" w:rsidR="00AB6A3F" w:rsidRDefault="0011743E" w:rsidP="0011743E">
      <w:pPr>
        <w:pStyle w:val="a5"/>
        <w:ind w:left="709" w:firstLine="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9. </w:t>
      </w:r>
      <w:r w:rsidR="00AB6A3F">
        <w:rPr>
          <w:rFonts w:cs="Times New Roman"/>
          <w:szCs w:val="24"/>
        </w:rPr>
        <w:t xml:space="preserve">Кодирование информации. </w:t>
      </w:r>
    </w:p>
    <w:p w14:paraId="455E2566" w14:textId="77777777" w:rsidR="00AB6A3F" w:rsidRDefault="00AB6A3F" w:rsidP="00AB6A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7CD9C83" w14:textId="77777777" w:rsidR="0011743E" w:rsidRDefault="0011743E" w:rsidP="00AB6A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5FA1AFE" w14:textId="77777777" w:rsidR="006C5C7F" w:rsidRPr="00AA38FC" w:rsidRDefault="00F26EA4" w:rsidP="00AA38FC">
      <w:pPr>
        <w:pStyle w:val="c16"/>
        <w:numPr>
          <w:ilvl w:val="0"/>
          <w:numId w:val="13"/>
        </w:numPr>
        <w:spacing w:before="0" w:beforeAutospacing="0" w:after="0" w:afterAutospacing="0"/>
        <w:ind w:left="0" w:right="-1" w:firstLine="709"/>
        <w:jc w:val="both"/>
      </w:pPr>
      <w:r w:rsidRPr="00AA38FC">
        <w:rPr>
          <w:b/>
          <w:i/>
        </w:rPr>
        <w:t>Количество часов</w:t>
      </w:r>
      <w:r w:rsidRPr="00AA38FC">
        <w:t xml:space="preserve">: всего – </w:t>
      </w:r>
      <w:r w:rsidR="00AB6A3F">
        <w:t>3</w:t>
      </w:r>
      <w:r w:rsidR="00451058">
        <w:t>4</w:t>
      </w:r>
      <w:r w:rsidRPr="00AA38FC">
        <w:t xml:space="preserve"> час</w:t>
      </w:r>
      <w:r w:rsidR="00451058">
        <w:t>а</w:t>
      </w:r>
      <w:r w:rsidRPr="00AA38FC">
        <w:t xml:space="preserve">, в неделю – </w:t>
      </w:r>
      <w:r w:rsidR="00DF3C2C" w:rsidRPr="00AA38FC">
        <w:t>1 час</w:t>
      </w:r>
      <w:r w:rsidR="009F101C" w:rsidRPr="00AA38FC">
        <w:t>.</w:t>
      </w:r>
    </w:p>
    <w:p w14:paraId="56EA4E1A" w14:textId="77777777" w:rsidR="00F26EA4" w:rsidRPr="00AA38FC" w:rsidRDefault="00F26EA4" w:rsidP="00AA38FC">
      <w:pPr>
        <w:pStyle w:val="c16"/>
        <w:numPr>
          <w:ilvl w:val="0"/>
          <w:numId w:val="13"/>
        </w:numPr>
        <w:spacing w:before="0" w:beforeAutospacing="0" w:after="0" w:afterAutospacing="0"/>
        <w:ind w:left="0" w:right="-1" w:firstLine="709"/>
        <w:jc w:val="both"/>
      </w:pPr>
      <w:r w:rsidRPr="00AA38FC">
        <w:rPr>
          <w:b/>
          <w:i/>
        </w:rPr>
        <w:t>Рабочая программа включает следующие компоненты</w:t>
      </w:r>
      <w:r w:rsidRPr="00AA38FC">
        <w:t xml:space="preserve">: </w:t>
      </w:r>
    </w:p>
    <w:p w14:paraId="75C30E63" w14:textId="77777777" w:rsidR="006C5C7F" w:rsidRPr="00AA38FC" w:rsidRDefault="006C5C7F" w:rsidP="00AA38FC">
      <w:pPr>
        <w:pStyle w:val="a5"/>
        <w:numPr>
          <w:ilvl w:val="0"/>
          <w:numId w:val="8"/>
        </w:numPr>
        <w:ind w:left="426" w:right="-1" w:firstLine="709"/>
        <w:rPr>
          <w:color w:val="auto"/>
        </w:rPr>
      </w:pPr>
      <w:r w:rsidRPr="00AA38FC">
        <w:rPr>
          <w:color w:val="auto"/>
        </w:rPr>
        <w:t>Титульный лист</w:t>
      </w:r>
    </w:p>
    <w:p w14:paraId="570BEF17" w14:textId="77777777" w:rsidR="006C5C7F" w:rsidRPr="00AA38FC" w:rsidRDefault="006C5C7F" w:rsidP="00AA38FC">
      <w:pPr>
        <w:pStyle w:val="a5"/>
        <w:numPr>
          <w:ilvl w:val="0"/>
          <w:numId w:val="8"/>
        </w:numPr>
        <w:ind w:left="426" w:right="-1" w:firstLine="709"/>
        <w:rPr>
          <w:color w:val="auto"/>
        </w:rPr>
      </w:pPr>
      <w:r w:rsidRPr="00AA38FC">
        <w:rPr>
          <w:color w:val="auto"/>
        </w:rPr>
        <w:t>Пояснительная записка</w:t>
      </w:r>
    </w:p>
    <w:p w14:paraId="7FE01A65" w14:textId="77777777" w:rsidR="006C5C7F" w:rsidRPr="00AA38FC" w:rsidRDefault="006C5C7F" w:rsidP="00AA38FC">
      <w:pPr>
        <w:pStyle w:val="a5"/>
        <w:numPr>
          <w:ilvl w:val="1"/>
          <w:numId w:val="9"/>
        </w:numPr>
        <w:tabs>
          <w:tab w:val="left" w:pos="567"/>
        </w:tabs>
        <w:ind w:left="426" w:right="-1" w:firstLine="709"/>
        <w:rPr>
          <w:color w:val="auto"/>
        </w:rPr>
      </w:pPr>
      <w:r w:rsidRPr="00AA38FC">
        <w:rPr>
          <w:color w:val="auto"/>
        </w:rPr>
        <w:t xml:space="preserve">Место учебного предмета в учебном плане </w:t>
      </w:r>
    </w:p>
    <w:p w14:paraId="53619B1D" w14:textId="77777777" w:rsidR="006C5C7F" w:rsidRPr="00AA38FC" w:rsidRDefault="00AA38FC" w:rsidP="00AA38FC">
      <w:pPr>
        <w:pStyle w:val="a5"/>
        <w:numPr>
          <w:ilvl w:val="1"/>
          <w:numId w:val="9"/>
        </w:numPr>
        <w:tabs>
          <w:tab w:val="left" w:pos="567"/>
        </w:tabs>
        <w:ind w:left="426" w:right="-1" w:firstLine="709"/>
        <w:rPr>
          <w:color w:val="auto"/>
        </w:rPr>
      </w:pPr>
      <w:r w:rsidRPr="00AA38FC">
        <w:rPr>
          <w:color w:val="auto"/>
        </w:rPr>
        <w:t>Используемый учебно-</w:t>
      </w:r>
      <w:r w:rsidR="006C5C7F" w:rsidRPr="00AA38FC">
        <w:rPr>
          <w:color w:val="auto"/>
        </w:rPr>
        <w:t>методический комплекс, включая электронные ресурсы</w:t>
      </w:r>
    </w:p>
    <w:p w14:paraId="62887C47" w14:textId="77777777" w:rsidR="006C5C7F" w:rsidRPr="00AA38FC" w:rsidRDefault="006C5C7F" w:rsidP="00AA38FC">
      <w:pPr>
        <w:pStyle w:val="a5"/>
        <w:numPr>
          <w:ilvl w:val="1"/>
          <w:numId w:val="9"/>
        </w:numPr>
        <w:tabs>
          <w:tab w:val="left" w:pos="567"/>
        </w:tabs>
        <w:ind w:left="426" w:right="-1" w:firstLine="709"/>
        <w:rPr>
          <w:color w:val="auto"/>
        </w:rPr>
      </w:pPr>
      <w:r w:rsidRPr="00AA38FC">
        <w:rPr>
          <w:color w:val="auto"/>
        </w:rPr>
        <w:t>Планируемые результаты освоения учебного предмета, курса:</w:t>
      </w:r>
    </w:p>
    <w:p w14:paraId="29149A58" w14:textId="77777777" w:rsidR="006C5C7F" w:rsidRPr="00AA38FC" w:rsidRDefault="006C5C7F" w:rsidP="00AA38FC">
      <w:pPr>
        <w:pStyle w:val="a5"/>
        <w:numPr>
          <w:ilvl w:val="1"/>
          <w:numId w:val="9"/>
        </w:numPr>
        <w:tabs>
          <w:tab w:val="left" w:pos="567"/>
        </w:tabs>
        <w:ind w:left="426" w:right="-1" w:firstLine="709"/>
        <w:rPr>
          <w:color w:val="auto"/>
        </w:rPr>
      </w:pPr>
      <w:r w:rsidRPr="00AA38FC">
        <w:rPr>
          <w:color w:val="auto"/>
        </w:rPr>
        <w:t>Форма и периодичность текущего контроля успеваемости и промежуточной аттестации обучающихся.</w:t>
      </w:r>
    </w:p>
    <w:p w14:paraId="1671E0B0" w14:textId="77777777" w:rsidR="006C5C7F" w:rsidRPr="00AA38FC" w:rsidRDefault="006C5C7F" w:rsidP="00AA38FC">
      <w:pPr>
        <w:pStyle w:val="a5"/>
        <w:numPr>
          <w:ilvl w:val="0"/>
          <w:numId w:val="8"/>
        </w:numPr>
        <w:ind w:left="426" w:right="-1" w:firstLine="709"/>
        <w:rPr>
          <w:color w:val="auto"/>
        </w:rPr>
      </w:pPr>
      <w:r w:rsidRPr="00AA38FC">
        <w:rPr>
          <w:color w:val="auto"/>
        </w:rPr>
        <w:t>Содержание учебного предмета, курса.</w:t>
      </w:r>
    </w:p>
    <w:p w14:paraId="29C574B0" w14:textId="77777777" w:rsidR="006C5C7F" w:rsidRPr="00AA38FC" w:rsidRDefault="006C5C7F" w:rsidP="00AA38FC">
      <w:pPr>
        <w:pStyle w:val="a5"/>
        <w:numPr>
          <w:ilvl w:val="0"/>
          <w:numId w:val="8"/>
        </w:numPr>
        <w:ind w:left="426" w:right="-1" w:firstLine="709"/>
        <w:rPr>
          <w:color w:val="auto"/>
        </w:rPr>
      </w:pPr>
      <w:r w:rsidRPr="00AA38FC">
        <w:rPr>
          <w:color w:val="auto"/>
        </w:rPr>
        <w:t>Календарно-тематическое планирование</w:t>
      </w:r>
    </w:p>
    <w:p w14:paraId="171A58FC" w14:textId="77777777" w:rsidR="00F26EA4" w:rsidRPr="00AA38FC" w:rsidRDefault="00F26EA4" w:rsidP="00AA38FC">
      <w:pPr>
        <w:pStyle w:val="NoSpacing1"/>
        <w:ind w:right="-1" w:firstLine="709"/>
        <w:jc w:val="both"/>
        <w:rPr>
          <w:rFonts w:ascii="Times New Roman" w:hAnsi="Times New Roman"/>
          <w:sz w:val="24"/>
          <w:szCs w:val="24"/>
        </w:rPr>
      </w:pPr>
    </w:p>
    <w:p w14:paraId="68D4753D" w14:textId="77777777" w:rsidR="00F26EA4" w:rsidRPr="00AA38FC" w:rsidRDefault="00F26EA4" w:rsidP="00AA38FC">
      <w:pPr>
        <w:pStyle w:val="a3"/>
        <w:numPr>
          <w:ilvl w:val="0"/>
          <w:numId w:val="13"/>
        </w:numPr>
        <w:ind w:right="-1"/>
        <w:jc w:val="both"/>
      </w:pPr>
      <w:r w:rsidRPr="00AA38FC">
        <w:rPr>
          <w:b/>
          <w:i/>
        </w:rPr>
        <w:t>Составитель</w:t>
      </w:r>
      <w:r w:rsidRPr="00AA38FC">
        <w:t>:</w:t>
      </w:r>
      <w:r w:rsidR="00AA38FC">
        <w:t xml:space="preserve"> </w:t>
      </w:r>
      <w:r w:rsidR="00E402E2" w:rsidRPr="00AA38FC">
        <w:t>Зилинских Анна Васильевна</w:t>
      </w:r>
      <w:r w:rsidR="009F101C" w:rsidRPr="00AA38FC">
        <w:t xml:space="preserve">, учитель </w:t>
      </w:r>
      <w:r w:rsidR="00E402E2" w:rsidRPr="00AA38FC">
        <w:t>информатики и ИКТ</w:t>
      </w:r>
    </w:p>
    <w:sectPr w:rsidR="00F26EA4" w:rsidRPr="00AA38FC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A4B0D"/>
    <w:multiLevelType w:val="multilevel"/>
    <w:tmpl w:val="CCEE5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9645A"/>
    <w:multiLevelType w:val="hybridMultilevel"/>
    <w:tmpl w:val="530EA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34E50"/>
    <w:multiLevelType w:val="hybridMultilevel"/>
    <w:tmpl w:val="3C062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816C5C"/>
    <w:multiLevelType w:val="hybridMultilevel"/>
    <w:tmpl w:val="90A2FF9A"/>
    <w:lvl w:ilvl="0" w:tplc="4F7A66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5917527"/>
    <w:multiLevelType w:val="hybridMultilevel"/>
    <w:tmpl w:val="C2B8A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45F39"/>
    <w:multiLevelType w:val="hybridMultilevel"/>
    <w:tmpl w:val="2A485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473C1557"/>
    <w:multiLevelType w:val="hybridMultilevel"/>
    <w:tmpl w:val="ACA26C3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BE26978"/>
    <w:multiLevelType w:val="multilevel"/>
    <w:tmpl w:val="D2860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9" w15:restartNumberingAfterBreak="0">
    <w:nsid w:val="4E740CEC"/>
    <w:multiLevelType w:val="hybridMultilevel"/>
    <w:tmpl w:val="6CFC5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4FA4A0BE">
      <w:start w:val="1"/>
      <w:numFmt w:val="decimal"/>
      <w:lvlText w:val="%3."/>
      <w:lvlJc w:val="left"/>
      <w:pPr>
        <w:ind w:left="3000" w:hanging="10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2E4905"/>
    <w:multiLevelType w:val="hybridMultilevel"/>
    <w:tmpl w:val="59D6C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5656EE"/>
    <w:multiLevelType w:val="hybridMultilevel"/>
    <w:tmpl w:val="1E3C4268"/>
    <w:lvl w:ilvl="0" w:tplc="C55AB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0450928"/>
    <w:multiLevelType w:val="hybridMultilevel"/>
    <w:tmpl w:val="C1DA7910"/>
    <w:lvl w:ilvl="0" w:tplc="00A0765A">
      <w:start w:val="1"/>
      <w:numFmt w:val="decimal"/>
      <w:lvlText w:val="%1."/>
      <w:lvlJc w:val="left"/>
      <w:pPr>
        <w:ind w:left="1020" w:hanging="6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431AF0"/>
    <w:multiLevelType w:val="hybridMultilevel"/>
    <w:tmpl w:val="1346C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A54B41"/>
    <w:multiLevelType w:val="multilevel"/>
    <w:tmpl w:val="9D1826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1DB5A9E"/>
    <w:multiLevelType w:val="hybridMultilevel"/>
    <w:tmpl w:val="30EEA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FA60D6"/>
    <w:multiLevelType w:val="hybridMultilevel"/>
    <w:tmpl w:val="7D9413A2"/>
    <w:lvl w:ilvl="0" w:tplc="97A89522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EastAsia" w:hAnsi="Times New Roman" w:cs="Times New Roman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52D051C"/>
    <w:multiLevelType w:val="hybridMultilevel"/>
    <w:tmpl w:val="56E85D98"/>
    <w:lvl w:ilvl="0" w:tplc="875E80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E66518"/>
    <w:multiLevelType w:val="multilevel"/>
    <w:tmpl w:val="31420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CD014BA"/>
    <w:multiLevelType w:val="hybridMultilevel"/>
    <w:tmpl w:val="C228ED00"/>
    <w:lvl w:ilvl="0" w:tplc="5574D5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CF768AA"/>
    <w:multiLevelType w:val="multilevel"/>
    <w:tmpl w:val="1640D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0"/>
  </w:num>
  <w:num w:numId="5">
    <w:abstractNumId w:val="18"/>
  </w:num>
  <w:num w:numId="6">
    <w:abstractNumId w:val="20"/>
  </w:num>
  <w:num w:numId="7">
    <w:abstractNumId w:val="10"/>
  </w:num>
  <w:num w:numId="8">
    <w:abstractNumId w:val="6"/>
  </w:num>
  <w:num w:numId="9">
    <w:abstractNumId w:val="14"/>
  </w:num>
  <w:num w:numId="10">
    <w:abstractNumId w:val="15"/>
  </w:num>
  <w:num w:numId="11">
    <w:abstractNumId w:val="9"/>
  </w:num>
  <w:num w:numId="12">
    <w:abstractNumId w:val="11"/>
  </w:num>
  <w:num w:numId="13">
    <w:abstractNumId w:val="19"/>
  </w:num>
  <w:num w:numId="14">
    <w:abstractNumId w:val="3"/>
  </w:num>
  <w:num w:numId="15">
    <w:abstractNumId w:val="13"/>
  </w:num>
  <w:num w:numId="16">
    <w:abstractNumId w:val="17"/>
  </w:num>
  <w:num w:numId="17">
    <w:abstractNumId w:val="16"/>
  </w:num>
  <w:num w:numId="18">
    <w:abstractNumId w:val="1"/>
  </w:num>
  <w:num w:numId="19">
    <w:abstractNumId w:val="7"/>
  </w:num>
  <w:num w:numId="20">
    <w:abstractNumId w:val="4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4F2F"/>
    <w:rsid w:val="00012E19"/>
    <w:rsid w:val="0011743E"/>
    <w:rsid w:val="001843F5"/>
    <w:rsid w:val="001B07B4"/>
    <w:rsid w:val="00451058"/>
    <w:rsid w:val="00654F2F"/>
    <w:rsid w:val="00695FD8"/>
    <w:rsid w:val="006C5C7F"/>
    <w:rsid w:val="00755F98"/>
    <w:rsid w:val="00926347"/>
    <w:rsid w:val="009D05B2"/>
    <w:rsid w:val="009F101C"/>
    <w:rsid w:val="00A865F2"/>
    <w:rsid w:val="00AA38FC"/>
    <w:rsid w:val="00AB6A3F"/>
    <w:rsid w:val="00AE4820"/>
    <w:rsid w:val="00BD688E"/>
    <w:rsid w:val="00C95CD7"/>
    <w:rsid w:val="00DF3C2C"/>
    <w:rsid w:val="00E402E2"/>
    <w:rsid w:val="00F26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57B83"/>
  <w15:docId w15:val="{7CA543D8-929E-403D-B29E-69E64CD92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6EA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6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26EA4"/>
  </w:style>
  <w:style w:type="character" w:customStyle="1" w:styleId="apple-converted-space">
    <w:name w:val="apple-converted-space"/>
    <w:basedOn w:val="a0"/>
    <w:rsid w:val="00F26EA4"/>
  </w:style>
  <w:style w:type="paragraph" w:customStyle="1" w:styleId="c16">
    <w:name w:val="c16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26EA4"/>
  </w:style>
  <w:style w:type="paragraph" w:styleId="a4">
    <w:name w:val="Normal (Web)"/>
    <w:basedOn w:val="a"/>
    <w:uiPriority w:val="99"/>
    <w:semiHidden/>
    <w:unhideWhenUsed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F26EA4"/>
  </w:style>
  <w:style w:type="paragraph" w:customStyle="1" w:styleId="NoSpacing1">
    <w:name w:val="No Spacing1"/>
    <w:uiPriority w:val="1"/>
    <w:qFormat/>
    <w:rsid w:val="00F26EA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9F101C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character" w:customStyle="1" w:styleId="c18">
    <w:name w:val="c18"/>
    <w:basedOn w:val="a0"/>
    <w:rsid w:val="009F10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ЮГ Алексеенко</dc:creator>
  <cp:lastModifiedBy>Ryazanova</cp:lastModifiedBy>
  <cp:revision>4</cp:revision>
  <dcterms:created xsi:type="dcterms:W3CDTF">2022-10-07T07:14:00Z</dcterms:created>
  <dcterms:modified xsi:type="dcterms:W3CDTF">2025-10-08T09:10:00Z</dcterms:modified>
</cp:coreProperties>
</file>